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C9" w:rsidRDefault="009A1FC9"/>
    <w:p w:rsidR="009A1FC9" w:rsidRPr="00551035" w:rsidRDefault="00551035" w:rsidP="00551035">
      <w:pPr>
        <w:jc w:val="center"/>
        <w:rPr>
          <w:b/>
        </w:rPr>
      </w:pPr>
      <w:r w:rsidRPr="00551035">
        <w:rPr>
          <w:b/>
        </w:rPr>
        <w:t>КОММЕНТАРИИ К СОСТАВЛЕНИЮ БЮДЖЕТА ПРОЕКТА</w:t>
      </w:r>
      <w:r w:rsidR="00AA5512" w:rsidRPr="00551035">
        <w:rPr>
          <w:b/>
        </w:rPr>
        <w:t xml:space="preserve">. </w:t>
      </w:r>
    </w:p>
    <w:p w:rsidR="005E37A2" w:rsidRPr="00551035" w:rsidRDefault="00AA5512" w:rsidP="005510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проекта </w:t>
      </w:r>
      <w:r w:rsidR="005E37A2" w:rsidRPr="00551035">
        <w:rPr>
          <w:rFonts w:ascii="Times New Roman" w:hAnsi="Times New Roman" w:cs="Times New Roman"/>
          <w:sz w:val="24"/>
          <w:szCs w:val="24"/>
        </w:rPr>
        <w:t xml:space="preserve">должен отвечать требованиям реалистичности, обоснованности, прозрачности, целевого использования, эффективности и полноты. </w:t>
      </w:r>
      <w:r w:rsidR="00EA0C6B">
        <w:rPr>
          <w:rFonts w:ascii="Times New Roman" w:hAnsi="Times New Roman" w:cs="Times New Roman"/>
          <w:sz w:val="24"/>
          <w:szCs w:val="24"/>
        </w:rPr>
        <w:t>Из</w:t>
      </w:r>
      <w:r w:rsidR="005E37A2" w:rsidRPr="00551035">
        <w:rPr>
          <w:rFonts w:ascii="Times New Roman" w:hAnsi="Times New Roman" w:cs="Times New Roman"/>
          <w:sz w:val="24"/>
          <w:szCs w:val="24"/>
        </w:rPr>
        <w:t xml:space="preserve"> обоснования </w:t>
      </w:r>
      <w:r w:rsidR="00EA0C6B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5E37A2" w:rsidRPr="00551035">
        <w:rPr>
          <w:rFonts w:ascii="Times New Roman" w:hAnsi="Times New Roman" w:cs="Times New Roman"/>
          <w:sz w:val="24"/>
          <w:szCs w:val="24"/>
        </w:rPr>
        <w:t>должно быть  понятно</w:t>
      </w:r>
      <w:r w:rsidR="00EA0C6B">
        <w:rPr>
          <w:rFonts w:ascii="Times New Roman" w:hAnsi="Times New Roman" w:cs="Times New Roman"/>
          <w:sz w:val="24"/>
          <w:szCs w:val="24"/>
        </w:rPr>
        <w:t>,</w:t>
      </w:r>
      <w:r w:rsidR="005E37A2" w:rsidRPr="00551035">
        <w:rPr>
          <w:rFonts w:ascii="Times New Roman" w:hAnsi="Times New Roman" w:cs="Times New Roman"/>
          <w:sz w:val="24"/>
          <w:szCs w:val="24"/>
        </w:rPr>
        <w:t xml:space="preserve"> с какими мероприятиями проекта связаны данные расходы, как рассчитана стоимость, что входит в эти расходы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7A2" w:rsidRPr="00551035" w:rsidRDefault="005E37A2" w:rsidP="00551035">
      <w:pPr>
        <w:jc w:val="both"/>
        <w:rPr>
          <w:rFonts w:ascii="Times New Roman" w:hAnsi="Times New Roman" w:cs="Times New Roman"/>
          <w:sz w:val="24"/>
          <w:szCs w:val="24"/>
        </w:rPr>
      </w:pPr>
      <w:r w:rsidRPr="00551035">
        <w:rPr>
          <w:rFonts w:ascii="Times New Roman" w:hAnsi="Times New Roman" w:cs="Times New Roman"/>
          <w:sz w:val="24"/>
          <w:szCs w:val="24"/>
        </w:rPr>
        <w:t xml:space="preserve">Бюджет должен строго соответствовать содержательной части проекта. </w:t>
      </w:r>
    </w:p>
    <w:p w:rsidR="00551035" w:rsidRPr="00551035" w:rsidRDefault="009A1FC9" w:rsidP="00551035">
      <w:pPr>
        <w:jc w:val="both"/>
        <w:rPr>
          <w:rFonts w:ascii="Times New Roman" w:hAnsi="Times New Roman" w:cs="Times New Roman"/>
          <w:sz w:val="24"/>
          <w:szCs w:val="24"/>
        </w:rPr>
      </w:pPr>
      <w:r w:rsidRPr="00551035">
        <w:rPr>
          <w:rFonts w:ascii="Times New Roman" w:hAnsi="Times New Roman" w:cs="Times New Roman"/>
          <w:sz w:val="24"/>
          <w:szCs w:val="24"/>
        </w:rPr>
        <w:t>Не рекомендуется</w:t>
      </w:r>
      <w:r w:rsidR="00551035" w:rsidRPr="00551035">
        <w:rPr>
          <w:rFonts w:ascii="Times New Roman" w:hAnsi="Times New Roman" w:cs="Times New Roman"/>
          <w:sz w:val="24"/>
          <w:szCs w:val="24"/>
        </w:rPr>
        <w:t>:</w:t>
      </w:r>
    </w:p>
    <w:p w:rsidR="00551035" w:rsidRPr="00551035" w:rsidRDefault="009A1FC9" w:rsidP="005510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035">
        <w:rPr>
          <w:rFonts w:ascii="Times New Roman" w:hAnsi="Times New Roman" w:cs="Times New Roman"/>
          <w:sz w:val="24"/>
          <w:szCs w:val="24"/>
        </w:rPr>
        <w:t>включать в проект печать за счет сре</w:t>
      </w:r>
      <w:proofErr w:type="gramStart"/>
      <w:r w:rsidRPr="00551035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51035">
        <w:rPr>
          <w:rFonts w:ascii="Times New Roman" w:hAnsi="Times New Roman" w:cs="Times New Roman"/>
          <w:sz w:val="24"/>
          <w:szCs w:val="24"/>
        </w:rPr>
        <w:t xml:space="preserve">анта </w:t>
      </w:r>
      <w:proofErr w:type="spellStart"/>
      <w:r w:rsidRPr="00551035">
        <w:rPr>
          <w:rFonts w:ascii="Times New Roman" w:hAnsi="Times New Roman" w:cs="Times New Roman"/>
          <w:sz w:val="24"/>
          <w:szCs w:val="24"/>
        </w:rPr>
        <w:t>флаеров</w:t>
      </w:r>
      <w:proofErr w:type="spellEnd"/>
      <w:r w:rsidRPr="00551035">
        <w:rPr>
          <w:rFonts w:ascii="Times New Roman" w:hAnsi="Times New Roman" w:cs="Times New Roman"/>
          <w:sz w:val="24"/>
          <w:szCs w:val="24"/>
        </w:rPr>
        <w:t xml:space="preserve">, брошюр, книг и </w:t>
      </w:r>
      <w:r w:rsidR="00EA0C6B">
        <w:rPr>
          <w:rFonts w:ascii="Times New Roman" w:hAnsi="Times New Roman" w:cs="Times New Roman"/>
          <w:sz w:val="24"/>
          <w:szCs w:val="24"/>
        </w:rPr>
        <w:t xml:space="preserve"> т.п.</w:t>
      </w:r>
      <w:r w:rsidRPr="00551035">
        <w:rPr>
          <w:rFonts w:ascii="Times New Roman" w:hAnsi="Times New Roman" w:cs="Times New Roman"/>
          <w:sz w:val="24"/>
          <w:szCs w:val="24"/>
        </w:rPr>
        <w:t>, если целевая группа, для которой реализуется проект, может пользоваться Интернетом</w:t>
      </w:r>
      <w:r w:rsidR="00551035" w:rsidRPr="00551035">
        <w:rPr>
          <w:rFonts w:ascii="Times New Roman" w:hAnsi="Times New Roman" w:cs="Times New Roman"/>
          <w:sz w:val="24"/>
          <w:szCs w:val="24"/>
        </w:rPr>
        <w:t>;</w:t>
      </w:r>
      <w:r w:rsidRPr="00551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C9" w:rsidRPr="00551035" w:rsidRDefault="009A1FC9" w:rsidP="005510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035">
        <w:rPr>
          <w:rFonts w:ascii="Times New Roman" w:hAnsi="Times New Roman" w:cs="Times New Roman"/>
          <w:sz w:val="24"/>
          <w:szCs w:val="24"/>
        </w:rPr>
        <w:t>расходы на подарк</w:t>
      </w:r>
      <w:r w:rsidR="00551035" w:rsidRPr="00551035">
        <w:rPr>
          <w:rFonts w:ascii="Times New Roman" w:hAnsi="Times New Roman" w:cs="Times New Roman"/>
          <w:sz w:val="24"/>
          <w:szCs w:val="24"/>
        </w:rPr>
        <w:t>и</w:t>
      </w:r>
      <w:r w:rsidRPr="00551035">
        <w:rPr>
          <w:rFonts w:ascii="Times New Roman" w:hAnsi="Times New Roman" w:cs="Times New Roman"/>
          <w:sz w:val="24"/>
          <w:szCs w:val="24"/>
        </w:rPr>
        <w:t xml:space="preserve">, </w:t>
      </w:r>
      <w:r w:rsidR="00551035" w:rsidRPr="00551035">
        <w:rPr>
          <w:rFonts w:ascii="Times New Roman" w:hAnsi="Times New Roman" w:cs="Times New Roman"/>
          <w:sz w:val="24"/>
          <w:szCs w:val="24"/>
        </w:rPr>
        <w:t>призы</w:t>
      </w:r>
      <w:r w:rsidRPr="00551035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9A1FC9" w:rsidRPr="00551035" w:rsidRDefault="009A1FC9" w:rsidP="005510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035">
        <w:rPr>
          <w:rFonts w:ascii="Times New Roman" w:hAnsi="Times New Roman" w:cs="Times New Roman"/>
          <w:sz w:val="24"/>
          <w:szCs w:val="24"/>
        </w:rPr>
        <w:t>расходы на  дорогостоящее оборудовани</w:t>
      </w:r>
      <w:r w:rsidR="00551035" w:rsidRPr="00551035">
        <w:rPr>
          <w:rFonts w:ascii="Times New Roman" w:hAnsi="Times New Roman" w:cs="Times New Roman"/>
          <w:sz w:val="24"/>
          <w:szCs w:val="24"/>
        </w:rPr>
        <w:t>е</w:t>
      </w:r>
      <w:r w:rsidRPr="00551035">
        <w:rPr>
          <w:rFonts w:ascii="Times New Roman" w:hAnsi="Times New Roman" w:cs="Times New Roman"/>
          <w:sz w:val="24"/>
          <w:szCs w:val="24"/>
        </w:rPr>
        <w:t xml:space="preserve"> или </w:t>
      </w:r>
      <w:r w:rsidR="00FA63D1"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Pr="00551035">
        <w:rPr>
          <w:rFonts w:ascii="Times New Roman" w:hAnsi="Times New Roman" w:cs="Times New Roman"/>
          <w:sz w:val="24"/>
          <w:szCs w:val="24"/>
        </w:rPr>
        <w:t xml:space="preserve">, необходимо сравнить данные расходы в бюджете с альтернативными вариантами аренды оборудования или приобретения ограниченной лицензии на временное использование </w:t>
      </w:r>
      <w:r w:rsidR="00FA63D1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 w:rsidRPr="00551035">
        <w:rPr>
          <w:rFonts w:ascii="Times New Roman" w:hAnsi="Times New Roman" w:cs="Times New Roman"/>
          <w:sz w:val="24"/>
          <w:szCs w:val="24"/>
        </w:rPr>
        <w:t xml:space="preserve">. Расходы на оборудования не должны превышать 10% от суммы проекта. Приобретение оборудования должно быть </w:t>
      </w:r>
      <w:r w:rsidR="00551035" w:rsidRPr="00551035">
        <w:rPr>
          <w:rFonts w:ascii="Times New Roman" w:hAnsi="Times New Roman" w:cs="Times New Roman"/>
          <w:sz w:val="24"/>
          <w:szCs w:val="24"/>
        </w:rPr>
        <w:t>четко обоснованным (как часто и для каких мероприятий проекта оно  будет использовано).</w:t>
      </w:r>
    </w:p>
    <w:p w:rsidR="00551035" w:rsidRPr="00551035" w:rsidRDefault="00551035" w:rsidP="00551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35">
        <w:rPr>
          <w:rFonts w:ascii="Times New Roman" w:hAnsi="Times New Roman" w:cs="Times New Roman"/>
          <w:sz w:val="24"/>
          <w:szCs w:val="24"/>
        </w:rPr>
        <w:t>Оплат</w:t>
      </w:r>
      <w:r w:rsidR="00B7516F">
        <w:rPr>
          <w:rFonts w:ascii="Times New Roman" w:hAnsi="Times New Roman" w:cs="Times New Roman"/>
          <w:sz w:val="24"/>
          <w:szCs w:val="24"/>
        </w:rPr>
        <w:t>а</w:t>
      </w:r>
      <w:r w:rsidRPr="00551035">
        <w:rPr>
          <w:rFonts w:ascii="Times New Roman" w:hAnsi="Times New Roman" w:cs="Times New Roman"/>
          <w:sz w:val="24"/>
          <w:szCs w:val="24"/>
        </w:rPr>
        <w:t xml:space="preserve"> труда. На оплату труда у</w:t>
      </w:r>
      <w:r w:rsidR="009A1FC9" w:rsidRPr="00551035">
        <w:rPr>
          <w:rFonts w:ascii="Times New Roman" w:hAnsi="Times New Roman" w:cs="Times New Roman"/>
          <w:sz w:val="24"/>
          <w:szCs w:val="24"/>
        </w:rPr>
        <w:t>казываются расходы только в части заработной платы, которая выплачивается сотруднику за работу по заявляемому проекту.</w:t>
      </w:r>
    </w:p>
    <w:p w:rsidR="009A1FC9" w:rsidRPr="00551035" w:rsidRDefault="009A1FC9" w:rsidP="00551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35">
        <w:rPr>
          <w:rFonts w:ascii="Times New Roman" w:hAnsi="Times New Roman" w:cs="Times New Roman"/>
          <w:sz w:val="24"/>
          <w:szCs w:val="24"/>
        </w:rPr>
        <w:t>Заработная плата работников по проекту устанавливается с учетом средней заработной платы в соответствующем регионе,  заработная плата персонала проекта не должна превышать средней заработной платы в соответствующем регионе.</w:t>
      </w:r>
    </w:p>
    <w:p w:rsidR="00551035" w:rsidRPr="00551035" w:rsidRDefault="00551035" w:rsidP="005510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35">
        <w:rPr>
          <w:rFonts w:ascii="Times New Roman" w:hAnsi="Times New Roman" w:cs="Times New Roman"/>
          <w:sz w:val="24"/>
          <w:szCs w:val="24"/>
        </w:rPr>
        <w:t>За счет гранта не допускается позиция «Непредвиденные расходы»</w:t>
      </w:r>
      <w:r w:rsidR="00EA0C6B">
        <w:rPr>
          <w:rFonts w:ascii="Times New Roman" w:hAnsi="Times New Roman" w:cs="Times New Roman"/>
          <w:sz w:val="24"/>
          <w:szCs w:val="24"/>
        </w:rPr>
        <w:t>.</w:t>
      </w:r>
      <w:r w:rsidRPr="00551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5F6" w:rsidRDefault="001805F6" w:rsidP="001805F6"/>
    <w:sectPr w:rsidR="001805F6" w:rsidSect="0095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35E4D"/>
    <w:multiLevelType w:val="hybridMultilevel"/>
    <w:tmpl w:val="171A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121A1"/>
    <w:multiLevelType w:val="hybridMultilevel"/>
    <w:tmpl w:val="04C2D9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FC9"/>
    <w:rsid w:val="001805F6"/>
    <w:rsid w:val="00386C7B"/>
    <w:rsid w:val="003D6032"/>
    <w:rsid w:val="004A4470"/>
    <w:rsid w:val="00551035"/>
    <w:rsid w:val="005E37A2"/>
    <w:rsid w:val="008E7F32"/>
    <w:rsid w:val="009541C3"/>
    <w:rsid w:val="009A1FC9"/>
    <w:rsid w:val="00AA5512"/>
    <w:rsid w:val="00B7516F"/>
    <w:rsid w:val="00C701BB"/>
    <w:rsid w:val="00EA0C6B"/>
    <w:rsid w:val="00EE24BC"/>
    <w:rsid w:val="00FA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FC9"/>
    <w:pPr>
      <w:ind w:left="720"/>
      <w:contextualSpacing/>
    </w:pPr>
  </w:style>
  <w:style w:type="character" w:styleId="a4">
    <w:name w:val="Strong"/>
    <w:basedOn w:val="a0"/>
    <w:uiPriority w:val="22"/>
    <w:qFormat/>
    <w:rsid w:val="00180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</dc:creator>
  <cp:lastModifiedBy>РОБО</cp:lastModifiedBy>
  <cp:revision>5</cp:revision>
  <dcterms:created xsi:type="dcterms:W3CDTF">2019-05-31T06:53:00Z</dcterms:created>
  <dcterms:modified xsi:type="dcterms:W3CDTF">2019-05-31T07:51:00Z</dcterms:modified>
</cp:coreProperties>
</file>